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BAB53" w14:textId="29AC25D5" w:rsidR="00AB4E3C" w:rsidRPr="00F30D5A" w:rsidRDefault="00F30D5A" w:rsidP="00F30D5A">
      <w:pPr>
        <w:jc w:val="center"/>
        <w:rPr>
          <w:b/>
          <w:bCs/>
          <w:sz w:val="32"/>
          <w:szCs w:val="32"/>
        </w:rPr>
      </w:pPr>
      <w:r w:rsidRPr="00F30D5A">
        <w:rPr>
          <w:b/>
          <w:bCs/>
          <w:sz w:val="32"/>
          <w:szCs w:val="32"/>
        </w:rPr>
        <w:t>3</w:t>
      </w:r>
      <w:r w:rsidRPr="00F30D5A">
        <w:rPr>
          <w:rFonts w:hint="eastAsia"/>
          <w:b/>
          <w:bCs/>
          <w:sz w:val="32"/>
          <w:szCs w:val="32"/>
        </w:rPr>
        <w:t>D</w:t>
      </w:r>
      <w:r w:rsidRPr="00F30D5A">
        <w:rPr>
          <w:b/>
          <w:bCs/>
          <w:sz w:val="32"/>
          <w:szCs w:val="32"/>
        </w:rPr>
        <w:t xml:space="preserve"> reconstruction of concrete defects using optical laser triangulation and modified spacetime analysis</w:t>
      </w:r>
    </w:p>
    <w:p w14:paraId="6E0E8AA3" w14:textId="76567E21" w:rsidR="00F30D5A" w:rsidRDefault="002F0569">
      <w:r>
        <w:t>This</w:t>
      </w:r>
      <w:r w:rsidR="001C6034">
        <w:t xml:space="preserve"> is </w:t>
      </w:r>
      <w:r w:rsidR="00055062">
        <w:t>an</w:t>
      </w:r>
      <w:r w:rsidR="001C6034">
        <w:t xml:space="preserve"> introduction for “3D reconstruction of concrete defects using optical laser triangulation and modified spacetime analysis”</w:t>
      </w:r>
      <w:r w:rsidR="00E34B97">
        <w:t xml:space="preserve"> (</w:t>
      </w:r>
      <w:hyperlink r:id="rId5" w:history="1">
        <w:r w:rsidR="005C1F74" w:rsidRPr="00A81CAE">
          <w:rPr>
            <w:rStyle w:val="a3"/>
          </w:rPr>
          <w:t>https://www.sciencedirect.com/science/article/pii/S0926580522003429</w:t>
        </w:r>
      </w:hyperlink>
      <w:r w:rsidR="00E34B97">
        <w:t>)</w:t>
      </w:r>
      <w:r w:rsidR="00406ED9">
        <w:t>. It</w:t>
      </w:r>
      <w:r w:rsidR="00014543">
        <w:t xml:space="preserve"> aims to extract 3D information of </w:t>
      </w:r>
      <w:r w:rsidR="00F95139">
        <w:t xml:space="preserve">concrete defects from </w:t>
      </w:r>
      <w:r w:rsidR="00014543">
        <w:t>small-</w:t>
      </w:r>
      <w:r w:rsidR="00F95139">
        <w:t>to-</w:t>
      </w:r>
      <w:r w:rsidR="00014543">
        <w:t>medium-scale</w:t>
      </w:r>
      <w:r w:rsidR="00547469">
        <w:t xml:space="preserve"> specimens</w:t>
      </w:r>
      <w:r w:rsidR="00055062">
        <w:t xml:space="preserve"> using optical approaches</w:t>
      </w:r>
      <w:r w:rsidR="008C0D8D">
        <w:t xml:space="preserve"> (optical laser triangulation)</w:t>
      </w:r>
      <w:r w:rsidR="00F95139">
        <w:t>.</w:t>
      </w:r>
      <w:r w:rsidR="00447CE1">
        <w:t xml:space="preserve"> </w:t>
      </w:r>
      <w:r w:rsidR="00EB6C43">
        <w:rPr>
          <w:rFonts w:hint="eastAsia"/>
        </w:rPr>
        <w:t>T</w:t>
      </w:r>
      <w:r w:rsidR="00EB6C43">
        <w:t xml:space="preserve">he described method in this paper helps eliminating </w:t>
      </w:r>
      <w:r w:rsidR="00873335">
        <w:t xml:space="preserve">the </w:t>
      </w:r>
      <w:r w:rsidR="005E1725">
        <w:t>reconstruction error due to</w:t>
      </w:r>
      <w:r w:rsidR="00873335">
        <w:t xml:space="preserve"> reflectivity </w:t>
      </w:r>
      <w:r w:rsidR="0043557C">
        <w:t xml:space="preserve">(aggregates) </w:t>
      </w:r>
      <w:r w:rsidR="00873335">
        <w:t>and occlusion</w:t>
      </w:r>
      <w:r w:rsidR="0043557C">
        <w:t xml:space="preserve"> (edges)</w:t>
      </w:r>
      <w:r w:rsidR="005E1725">
        <w:t>.</w:t>
      </w:r>
    </w:p>
    <w:p w14:paraId="2EC5DB79" w14:textId="40A80AD0" w:rsidR="00B00BB8" w:rsidRDefault="000D1242">
      <w:r>
        <w:t>I will</w:t>
      </w:r>
      <w:r w:rsidR="00450440">
        <w:t xml:space="preserve"> briefly introduce what you can achieve and what you need </w:t>
      </w:r>
      <w:r w:rsidR="00C82CC4">
        <w:t>in this README file</w:t>
      </w:r>
      <w:r w:rsidR="00450440">
        <w:t>.</w:t>
      </w:r>
      <w:r w:rsidR="00E6465F">
        <w:t xml:space="preserve"> </w:t>
      </w:r>
      <w:r w:rsidR="00C82CC4">
        <w:t>You can check the list at the end and find more detailed exp</w:t>
      </w:r>
      <w:r w:rsidR="007374D2">
        <w:t>lanation</w:t>
      </w:r>
      <w:r w:rsidR="00753ECB">
        <w:t>.</w:t>
      </w:r>
    </w:p>
    <w:p w14:paraId="09B3A1A3" w14:textId="64590406" w:rsidR="00C421E3" w:rsidRDefault="00C421E3">
      <w:r>
        <w:t xml:space="preserve">Hope </w:t>
      </w:r>
      <w:r w:rsidR="006E231C">
        <w:t>it help</w:t>
      </w:r>
      <w:r w:rsidR="00050858">
        <w:t>s</w:t>
      </w:r>
      <w:r w:rsidR="006E231C">
        <w:t xml:space="preserve"> </w:t>
      </w:r>
      <w:r>
        <w:t>anyone who is interested</w:t>
      </w:r>
      <w:r w:rsidR="00CC4CBB">
        <w:t xml:space="preserve"> in this</w:t>
      </w:r>
      <w:r w:rsidR="00050858">
        <w:t xml:space="preserve"> or other related</w:t>
      </w:r>
      <w:r w:rsidR="00CC4CBB">
        <w:t xml:space="preserve"> topic</w:t>
      </w:r>
      <w:r w:rsidR="00050858">
        <w:t>s.</w:t>
      </w:r>
    </w:p>
    <w:p w14:paraId="7264F7B7" w14:textId="764009B8" w:rsidR="00753ECB" w:rsidRDefault="00753ECB" w:rsidP="00753ECB">
      <w:pPr>
        <w:rPr>
          <w:b/>
          <w:bCs/>
        </w:rPr>
      </w:pPr>
      <w:r w:rsidRPr="00447CE1">
        <w:rPr>
          <w:b/>
          <w:bCs/>
        </w:rPr>
        <w:t xml:space="preserve">What </w:t>
      </w:r>
      <w:r w:rsidR="006B0AB1">
        <w:rPr>
          <w:b/>
          <w:bCs/>
        </w:rPr>
        <w:t>you can get</w:t>
      </w:r>
    </w:p>
    <w:p w14:paraId="4F49A403" w14:textId="0DFF8D71" w:rsidR="00F545CE" w:rsidRDefault="00E614D5" w:rsidP="00F545CE">
      <w:r>
        <w:t>Here are some images of the specimens and reconstruction results</w:t>
      </w:r>
      <w:r w:rsidR="008A7AB7">
        <w:t xml:space="preserve"> (</w:t>
      </w:r>
      <w:r w:rsidR="002F0569">
        <w:t>the scanned surface</w:t>
      </w:r>
      <w:r w:rsidR="008A7AB7">
        <w:t xml:space="preserve"> and </w:t>
      </w:r>
      <w:r w:rsidR="0005189C">
        <w:t xml:space="preserve">its </w:t>
      </w:r>
      <w:r w:rsidR="008A7AB7">
        <w:t>zoom-in view)</w:t>
      </w:r>
      <w:r>
        <w:t>.</w:t>
      </w:r>
      <w:r w:rsidR="00DF74A1">
        <w:t xml:space="preserve"> We compared </w:t>
      </w:r>
      <w:r w:rsidR="009345D9">
        <w:t>the described</w:t>
      </w:r>
      <w:r w:rsidR="00DF74A1">
        <w:t xml:space="preserve"> method with thinning method and the Steger method</w:t>
      </w:r>
      <w:r w:rsidR="0027664E">
        <w:t xml:space="preserve"> (</w:t>
      </w:r>
      <w:r w:rsidR="00234C9B">
        <w:t>two typical centre extraction algorithms for laser stripes in optical laser triangulation</w:t>
      </w:r>
      <w:r w:rsidR="0027664E">
        <w:t>)</w:t>
      </w:r>
      <w:r w:rsidR="00DF74A1">
        <w:t>.</w:t>
      </w:r>
      <w:r w:rsidR="00495D9D">
        <w:t xml:space="preserve"> </w:t>
      </w:r>
      <w:r w:rsidR="005F594A">
        <w:t xml:space="preserve">The </w:t>
      </w:r>
      <w:r w:rsidR="00722EC8">
        <w:t>described</w:t>
      </w:r>
      <w:r w:rsidR="005F594A">
        <w:t xml:space="preserve"> method </w:t>
      </w:r>
      <w:r w:rsidR="006B34C0">
        <w:t>provides</w:t>
      </w:r>
      <w:r w:rsidR="005F594A">
        <w:t xml:space="preserve"> more information </w:t>
      </w:r>
      <w:r w:rsidR="006A4FF8">
        <w:t>within aggregate and edge sections.</w:t>
      </w:r>
    </w:p>
    <w:p w14:paraId="23DBEA1E" w14:textId="7B0B397C" w:rsidR="00753ECB" w:rsidRDefault="00463DCD" w:rsidP="00F545CE">
      <w:pPr>
        <w:jc w:val="center"/>
      </w:pPr>
      <w:r w:rsidRPr="00AE4FBE">
        <w:rPr>
          <w:noProof/>
        </w:rPr>
        <w:drawing>
          <wp:inline distT="0" distB="0" distL="0" distR="0" wp14:anchorId="442C3B4D" wp14:editId="4EFD21EA">
            <wp:extent cx="4453207" cy="2378335"/>
            <wp:effectExtent l="0" t="0" r="5080" b="0"/>
            <wp:docPr id="7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79" cy="23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CE" w:rsidRPr="00AE4FBE">
        <w:rPr>
          <w:noProof/>
        </w:rPr>
        <w:drawing>
          <wp:inline distT="0" distB="0" distL="0" distR="0" wp14:anchorId="65104B6A" wp14:editId="7BCF44D3">
            <wp:extent cx="2351539" cy="2425148"/>
            <wp:effectExtent l="0" t="0" r="0" b="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416" cy="243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CE76" w14:textId="46B14B87" w:rsidR="00417CA5" w:rsidRPr="00447CE1" w:rsidRDefault="001D2ADE">
      <w:pPr>
        <w:rPr>
          <w:b/>
          <w:bCs/>
        </w:rPr>
      </w:pPr>
      <w:r w:rsidRPr="00447CE1">
        <w:rPr>
          <w:b/>
          <w:bCs/>
        </w:rPr>
        <w:t>What you need</w:t>
      </w:r>
    </w:p>
    <w:p w14:paraId="1CC9BE11" w14:textId="68840244" w:rsidR="00722EC8" w:rsidRDefault="00BC58C0">
      <w:r>
        <w:lastRenderedPageBreak/>
        <w:t xml:space="preserve">In </w:t>
      </w:r>
      <w:r w:rsidR="000F0466">
        <w:t>a typical</w:t>
      </w:r>
      <w:r w:rsidR="00182E4E">
        <w:t xml:space="preserve"> optical</w:t>
      </w:r>
      <w:r>
        <w:t xml:space="preserve"> laser triangulation system, </w:t>
      </w:r>
      <w:r w:rsidR="00182E4E">
        <w:t xml:space="preserve">there are two items you must have: a </w:t>
      </w:r>
      <w:r w:rsidR="00182E4E" w:rsidRPr="00ED40DA">
        <w:rPr>
          <w:b/>
          <w:bCs/>
        </w:rPr>
        <w:t xml:space="preserve">laser liner </w:t>
      </w:r>
      <w:r w:rsidR="00182E4E">
        <w:t xml:space="preserve">and a </w:t>
      </w:r>
      <w:r w:rsidR="00182E4E" w:rsidRPr="00ED40DA">
        <w:rPr>
          <w:b/>
          <w:bCs/>
        </w:rPr>
        <w:t>camera</w:t>
      </w:r>
      <w:r w:rsidR="00182E4E">
        <w:t>.</w:t>
      </w:r>
      <w:r w:rsidR="00CA4AE0">
        <w:t xml:space="preserve"> </w:t>
      </w:r>
      <w:r w:rsidR="00CA4AE0">
        <w:rPr>
          <w:rFonts w:hint="eastAsia"/>
        </w:rPr>
        <w:t>We</w:t>
      </w:r>
      <w:r w:rsidR="00CA4AE0">
        <w:t xml:space="preserve"> used a </w:t>
      </w:r>
      <w:r w:rsidR="00FC3E07">
        <w:t>general laser liner and a GoPro in this work.</w:t>
      </w:r>
      <w:r w:rsidR="005632E4">
        <w:t xml:space="preserve"> The camera was </w:t>
      </w:r>
      <w:r w:rsidR="004F11D8">
        <w:t xml:space="preserve">fixed on a tripod, </w:t>
      </w:r>
      <w:r w:rsidR="00D74D11">
        <w:t>facing the target.</w:t>
      </w:r>
      <w:r w:rsidR="002374A1">
        <w:t xml:space="preserve"> The laser liner was mounted on a </w:t>
      </w:r>
      <w:r w:rsidR="002374A1" w:rsidRPr="00ED40DA">
        <w:rPr>
          <w:b/>
          <w:bCs/>
        </w:rPr>
        <w:t>small gantry robot</w:t>
      </w:r>
      <w:r w:rsidR="002374A1">
        <w:t xml:space="preserve"> which enables precise control of the movement</w:t>
      </w:r>
      <w:r w:rsidR="00A9547D">
        <w:t xml:space="preserve">. During the scanning, </w:t>
      </w:r>
      <w:r w:rsidR="00F72D03">
        <w:t>t</w:t>
      </w:r>
      <w:r w:rsidR="00A53975">
        <w:t xml:space="preserve">he laser liner can be carried by </w:t>
      </w:r>
      <w:r w:rsidR="00A9547D">
        <w:t xml:space="preserve">the </w:t>
      </w:r>
      <w:r w:rsidR="000C6E37">
        <w:t xml:space="preserve">gantry robot </w:t>
      </w:r>
      <w:r w:rsidR="007D3CF1">
        <w:t xml:space="preserve">and move </w:t>
      </w:r>
      <w:r w:rsidR="00BB2F49">
        <w:t>with a constant speed</w:t>
      </w:r>
      <w:r w:rsidR="00A8720B">
        <w:t>, scanning across the target.</w:t>
      </w:r>
      <w:r w:rsidR="00E911AA">
        <w:t xml:space="preserve"> </w:t>
      </w:r>
      <w:r w:rsidR="002150F0">
        <w:t xml:space="preserve">Except the </w:t>
      </w:r>
      <w:r w:rsidR="007D3CF1">
        <w:t xml:space="preserve">captured </w:t>
      </w:r>
      <w:r w:rsidR="00D40054">
        <w:t>images or videos, y</w:t>
      </w:r>
      <w:r w:rsidR="00E911AA">
        <w:t xml:space="preserve">ou need the following data to </w:t>
      </w:r>
      <w:r w:rsidR="00206D31">
        <w:t>do reconstruction:</w:t>
      </w:r>
    </w:p>
    <w:p w14:paraId="06E5EEEA" w14:textId="278CE417" w:rsidR="00206D31" w:rsidRDefault="00206D31" w:rsidP="00206D31">
      <w:pPr>
        <w:pStyle w:val="a5"/>
        <w:numPr>
          <w:ilvl w:val="0"/>
          <w:numId w:val="1"/>
        </w:numPr>
      </w:pPr>
      <w:r>
        <w:t>Coordinates of camera</w:t>
      </w:r>
    </w:p>
    <w:p w14:paraId="74847961" w14:textId="1E1C71A3" w:rsidR="003D2BD4" w:rsidRDefault="00206D31" w:rsidP="00BD190F">
      <w:pPr>
        <w:pStyle w:val="a5"/>
        <w:numPr>
          <w:ilvl w:val="0"/>
          <w:numId w:val="1"/>
        </w:numPr>
      </w:pPr>
      <w:r>
        <w:t>Coordinates of laser liner</w:t>
      </w:r>
      <w:r w:rsidR="003D2BD4">
        <w:t xml:space="preserve"> </w:t>
      </w:r>
      <w:r w:rsidR="003D2BD4">
        <w:rPr>
          <w:rFonts w:hint="eastAsia"/>
        </w:rPr>
        <w:t>(</w:t>
      </w:r>
      <w:r w:rsidR="003D2BD4">
        <w:t>by tracking its movement)</w:t>
      </w:r>
      <w:r w:rsidR="00722D2A">
        <w:t xml:space="preserve"> and </w:t>
      </w:r>
      <w:r w:rsidR="003D2BD4">
        <w:t>its angle of inclination</w:t>
      </w:r>
    </w:p>
    <w:p w14:paraId="4643AE3B" w14:textId="322050D5" w:rsidR="004D0F4D" w:rsidRDefault="004D0F4D">
      <w:r w:rsidRPr="00AE4FBE">
        <w:rPr>
          <w:noProof/>
        </w:rPr>
        <w:drawing>
          <wp:inline distT="0" distB="0" distL="0" distR="0" wp14:anchorId="025D0ECB" wp14:editId="6DF46643">
            <wp:extent cx="2602149" cy="1937982"/>
            <wp:effectExtent l="0" t="0" r="8255" b="5715"/>
            <wp:docPr id="44" name="图形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183" cy="19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672" w14:textId="7184303B" w:rsidR="004D0F4D" w:rsidRDefault="008F639F">
      <w:r>
        <w:t>Workflow</w:t>
      </w:r>
    </w:p>
    <w:p w14:paraId="51B80C56" w14:textId="08FB2047" w:rsidR="001D2ADE" w:rsidRDefault="003C1A4C">
      <w:r>
        <w:t>List the steps…</w:t>
      </w:r>
    </w:p>
    <w:sectPr w:rsidR="001D2ADE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534DBB"/>
    <w:multiLevelType w:val="hybridMultilevel"/>
    <w:tmpl w:val="D7B0F1C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58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D01"/>
    <w:rsid w:val="00014543"/>
    <w:rsid w:val="00050858"/>
    <w:rsid w:val="0005189C"/>
    <w:rsid w:val="00055062"/>
    <w:rsid w:val="000A5D59"/>
    <w:rsid w:val="000C6E37"/>
    <w:rsid w:val="000D1242"/>
    <w:rsid w:val="000F0466"/>
    <w:rsid w:val="001363C2"/>
    <w:rsid w:val="001717C3"/>
    <w:rsid w:val="00182E4E"/>
    <w:rsid w:val="001C6034"/>
    <w:rsid w:val="001D1F13"/>
    <w:rsid w:val="001D2ADE"/>
    <w:rsid w:val="00204B50"/>
    <w:rsid w:val="00206D31"/>
    <w:rsid w:val="002150F0"/>
    <w:rsid w:val="00226BC6"/>
    <w:rsid w:val="00234C9B"/>
    <w:rsid w:val="002374A1"/>
    <w:rsid w:val="0027664E"/>
    <w:rsid w:val="002F0569"/>
    <w:rsid w:val="003120F2"/>
    <w:rsid w:val="00342B46"/>
    <w:rsid w:val="0037784B"/>
    <w:rsid w:val="003C1A4C"/>
    <w:rsid w:val="003D2BD4"/>
    <w:rsid w:val="003F50C3"/>
    <w:rsid w:val="00406ED9"/>
    <w:rsid w:val="00417262"/>
    <w:rsid w:val="00417CA5"/>
    <w:rsid w:val="0043557C"/>
    <w:rsid w:val="00447CE1"/>
    <w:rsid w:val="00450440"/>
    <w:rsid w:val="00463DCD"/>
    <w:rsid w:val="00495D9D"/>
    <w:rsid w:val="004D0F4D"/>
    <w:rsid w:val="004F11D8"/>
    <w:rsid w:val="00547469"/>
    <w:rsid w:val="005632E4"/>
    <w:rsid w:val="005C1F74"/>
    <w:rsid w:val="005E1725"/>
    <w:rsid w:val="005F594A"/>
    <w:rsid w:val="005F7F36"/>
    <w:rsid w:val="00610397"/>
    <w:rsid w:val="0067213F"/>
    <w:rsid w:val="006750D5"/>
    <w:rsid w:val="0069085C"/>
    <w:rsid w:val="006A4FF8"/>
    <w:rsid w:val="006B0AB1"/>
    <w:rsid w:val="006B34C0"/>
    <w:rsid w:val="006E231C"/>
    <w:rsid w:val="00711E61"/>
    <w:rsid w:val="00722D2A"/>
    <w:rsid w:val="00722EC8"/>
    <w:rsid w:val="007374D2"/>
    <w:rsid w:val="00753ECB"/>
    <w:rsid w:val="00761E33"/>
    <w:rsid w:val="007D3CF1"/>
    <w:rsid w:val="00873335"/>
    <w:rsid w:val="008A0E3E"/>
    <w:rsid w:val="008A7AB7"/>
    <w:rsid w:val="008C0D8D"/>
    <w:rsid w:val="008F639F"/>
    <w:rsid w:val="009345D9"/>
    <w:rsid w:val="00960257"/>
    <w:rsid w:val="009E1B91"/>
    <w:rsid w:val="00A53975"/>
    <w:rsid w:val="00A8720B"/>
    <w:rsid w:val="00A9547D"/>
    <w:rsid w:val="00AB4E3C"/>
    <w:rsid w:val="00AE0AEB"/>
    <w:rsid w:val="00AF4613"/>
    <w:rsid w:val="00B00BB8"/>
    <w:rsid w:val="00B322EB"/>
    <w:rsid w:val="00B80D01"/>
    <w:rsid w:val="00BB2F49"/>
    <w:rsid w:val="00BC58C0"/>
    <w:rsid w:val="00BD190F"/>
    <w:rsid w:val="00C03459"/>
    <w:rsid w:val="00C14079"/>
    <w:rsid w:val="00C421E3"/>
    <w:rsid w:val="00C50A56"/>
    <w:rsid w:val="00C82CC4"/>
    <w:rsid w:val="00C963EA"/>
    <w:rsid w:val="00CA4AE0"/>
    <w:rsid w:val="00CC4CBB"/>
    <w:rsid w:val="00CD5439"/>
    <w:rsid w:val="00D40054"/>
    <w:rsid w:val="00D74D11"/>
    <w:rsid w:val="00DF411C"/>
    <w:rsid w:val="00DF5E28"/>
    <w:rsid w:val="00DF74A1"/>
    <w:rsid w:val="00E0210B"/>
    <w:rsid w:val="00E34B97"/>
    <w:rsid w:val="00E614D5"/>
    <w:rsid w:val="00E6465F"/>
    <w:rsid w:val="00E911AA"/>
    <w:rsid w:val="00EB6C43"/>
    <w:rsid w:val="00EC08A2"/>
    <w:rsid w:val="00ED40DA"/>
    <w:rsid w:val="00F00ECE"/>
    <w:rsid w:val="00F30D5A"/>
    <w:rsid w:val="00F545CE"/>
    <w:rsid w:val="00F72B52"/>
    <w:rsid w:val="00F72D03"/>
    <w:rsid w:val="00F95139"/>
    <w:rsid w:val="00FC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2924B"/>
  <w15:chartTrackingRefBased/>
  <w15:docId w15:val="{CC927E73-01D8-42BF-88B3-2FA4F33DA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2EC8"/>
    <w:rPr>
      <w:rFonts w:ascii="Times New Roman" w:hAnsi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17CA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17CA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06D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sv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hyperlink" Target="https://www.sciencedirect.com/science/article/pii/S0926580522003429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</Pages>
  <Words>293</Words>
  <Characters>1674</Characters>
  <Application>Microsoft Office Word</Application>
  <DocSecurity>0</DocSecurity>
  <Lines>13</Lines>
  <Paragraphs>3</Paragraphs>
  <ScaleCrop>false</ScaleCrop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Linxin Hua</dc:creator>
  <cp:keywords/>
  <dc:description/>
  <cp:lastModifiedBy>Linxin Hua</cp:lastModifiedBy>
  <cp:revision>108</cp:revision>
  <dcterms:created xsi:type="dcterms:W3CDTF">2022-12-20T23:18:00Z</dcterms:created>
  <dcterms:modified xsi:type="dcterms:W3CDTF">2022-12-22T05:08:00Z</dcterms:modified>
</cp:coreProperties>
</file>